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8A" w:rsidRPr="0086248A" w:rsidRDefault="0086248A" w:rsidP="00831E33">
      <w:pPr>
        <w:shd w:val="clear" w:color="auto" w:fill="FFFFFF"/>
        <w:spacing w:before="480" w:after="168" w:line="240" w:lineRule="auto"/>
        <w:jc w:val="center"/>
        <w:outlineLvl w:val="0"/>
        <w:rPr>
          <w:rFonts w:ascii="Arial" w:eastAsia="Times New Roman" w:hAnsi="Arial" w:cs="Arial"/>
          <w:b/>
          <w:bCs/>
          <w:color w:val="1B4666"/>
          <w:kern w:val="36"/>
          <w:sz w:val="40"/>
          <w:szCs w:val="40"/>
          <w:lang w:eastAsia="ru-RU"/>
        </w:rPr>
      </w:pPr>
      <w:bookmarkStart w:id="0" w:name="_GoBack"/>
      <w:bookmarkEnd w:id="0"/>
      <w:r w:rsidRPr="0086248A">
        <w:rPr>
          <w:rFonts w:ascii="Arial" w:eastAsia="Times New Roman" w:hAnsi="Arial" w:cs="Arial"/>
          <w:b/>
          <w:bCs/>
          <w:color w:val="1B4666"/>
          <w:kern w:val="36"/>
          <w:sz w:val="40"/>
          <w:szCs w:val="40"/>
          <w:lang w:eastAsia="ru-RU"/>
        </w:rPr>
        <w:t>Нормативные документы, регламентирующие а</w:t>
      </w:r>
      <w:r w:rsidR="00831E33">
        <w:rPr>
          <w:rFonts w:ascii="Arial" w:eastAsia="Times New Roman" w:hAnsi="Arial" w:cs="Arial"/>
          <w:b/>
          <w:bCs/>
          <w:color w:val="1B4666"/>
          <w:kern w:val="36"/>
          <w:sz w:val="40"/>
          <w:szCs w:val="40"/>
          <w:lang w:eastAsia="ru-RU"/>
        </w:rPr>
        <w:t>нтитеррористическую защищенность</w:t>
      </w:r>
    </w:p>
    <w:p w:rsidR="00831E33" w:rsidRDefault="003F4D98" w:rsidP="008624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F4D98">
        <w:rPr>
          <w:rFonts w:ascii="Times New Roman" w:eastAsia="Times New Roman" w:hAnsi="Times New Roman" w:cs="Times New Roman"/>
          <w:noProof/>
          <w:color w:val="3366FF"/>
          <w:sz w:val="24"/>
          <w:szCs w:val="24"/>
          <w:lang w:eastAsia="ru-RU"/>
        </w:rPr>
      </w:r>
      <w:r w:rsidRPr="003F4D98">
        <w:rPr>
          <w:rFonts w:ascii="Times New Roman" w:eastAsia="Times New Roman" w:hAnsi="Times New Roman" w:cs="Times New Roman"/>
          <w:noProof/>
          <w:color w:val="3366FF"/>
          <w:sz w:val="24"/>
          <w:szCs w:val="24"/>
          <w:lang w:eastAsia="ru-RU"/>
        </w:rPr>
        <w:pict>
          <v:rect id="AutoShape 1" o:spid="_x0000_s1026" alt="Нормативные документы, регламентирующие антитеррористическую безопасность в ДОУ" href="http://ds45.detkin-club.ru/images/fgos/99f8e145a25103f642556fc44a9f09e2_59552bbdaa8e0.jpg" style="width:24.3pt;height:24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" o:button="t" filled="f" stroked="f">
            <v:fill o:detectmouseclick="t"/>
            <o:lock v:ext="edit" aspectratio="t"/>
            <w10:wrap type="none"/>
            <w10:anchorlock/>
          </v:rect>
        </w:pict>
      </w:r>
      <w:r w:rsidR="0086248A" w:rsidRPr="008624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ЗАКОНОДАТЕЛЬНАЯ БАЗА ПО ОБЕСПЕЧЕНИЮ БЕЗОПАСНОСТИ И УСИЛЕНИЮ БДИТЕЛЬНОСТИ П</w:t>
      </w:r>
      <w:r w:rsidR="00831E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РИ УГРОЗЕ ТЕРРОРИСТИЧЕСКИХ АКТОВ</w:t>
      </w:r>
    </w:p>
    <w:p w:rsidR="0086248A" w:rsidRPr="00831E33" w:rsidRDefault="0086248A" w:rsidP="008624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62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1E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1. </w:t>
      </w:r>
      <w:hyperlink r:id="rId4" w:anchor="0" w:tgtFrame="_blank" w:history="1">
        <w:r w:rsidRPr="00831E33">
          <w:rPr>
            <w:rFonts w:ascii="Times New Roman" w:eastAsia="Times New Roman" w:hAnsi="Times New Roman" w:cs="Times New Roman"/>
            <w:b/>
            <w:bCs/>
            <w:color w:val="3366FF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№ 390-ФЗ "О безопасности"</w:t>
        </w:r>
      </w:hyperlink>
      <w:r w:rsidR="00831E33">
        <w:rPr>
          <w:sz w:val="28"/>
          <w:szCs w:val="28"/>
        </w:rPr>
        <w:t xml:space="preserve"> (от 28.12.2010 г.)</w:t>
      </w:r>
    </w:p>
    <w:p w:rsidR="0086248A" w:rsidRPr="00831E33" w:rsidRDefault="0086248A" w:rsidP="0086248A">
      <w:pPr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надзора за законностью их деятельности.</w:t>
      </w:r>
      <w:r w:rsidRPr="00831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5" w:anchor="0" w:tgtFrame="_blank" w:history="1">
        <w:r w:rsidRPr="00831E33">
          <w:rPr>
            <w:rFonts w:ascii="Times New Roman" w:eastAsia="Times New Roman" w:hAnsi="Times New Roman" w:cs="Times New Roman"/>
            <w:b/>
            <w:bCs/>
            <w:color w:val="3366FF"/>
            <w:sz w:val="28"/>
            <w:szCs w:val="28"/>
            <w:u w:val="single"/>
            <w:bdr w:val="none" w:sz="0" w:space="0" w:color="auto" w:frame="1"/>
            <w:lang w:eastAsia="ru-RU"/>
          </w:rPr>
          <w:t>2. </w:t>
        </w:r>
      </w:hyperlink>
      <w:hyperlink r:id="rId6" w:anchor="0" w:tgtFrame="_blank" w:history="1">
        <w:proofErr w:type="gramStart"/>
        <w:r w:rsidRPr="00831E33">
          <w:rPr>
            <w:rFonts w:ascii="Times New Roman" w:eastAsia="Times New Roman" w:hAnsi="Times New Roman" w:cs="Times New Roman"/>
            <w:b/>
            <w:bCs/>
            <w:color w:val="3366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Федеральный закон от 06.03.2006 N 35-ФЗ (ред. от 06.07.2016) "О противодействии терроризму" (с </w:t>
        </w:r>
        <w:proofErr w:type="spellStart"/>
        <w:r w:rsidRPr="00831E33">
          <w:rPr>
            <w:rFonts w:ascii="Times New Roman" w:eastAsia="Times New Roman" w:hAnsi="Times New Roman" w:cs="Times New Roman"/>
            <w:b/>
            <w:bCs/>
            <w:color w:val="3366FF"/>
            <w:sz w:val="28"/>
            <w:szCs w:val="28"/>
            <w:u w:val="single"/>
            <w:bdr w:val="none" w:sz="0" w:space="0" w:color="auto" w:frame="1"/>
            <w:lang w:eastAsia="ru-RU"/>
          </w:rPr>
          <w:t>изм</w:t>
        </w:r>
        <w:proofErr w:type="spellEnd"/>
        <w:r w:rsidRPr="00831E33">
          <w:rPr>
            <w:rFonts w:ascii="Times New Roman" w:eastAsia="Times New Roman" w:hAnsi="Times New Roman" w:cs="Times New Roman"/>
            <w:b/>
            <w:bCs/>
            <w:color w:val="3366FF"/>
            <w:sz w:val="28"/>
            <w:szCs w:val="28"/>
            <w:u w:val="single"/>
            <w:bdr w:val="none" w:sz="0" w:space="0" w:color="auto" w:frame="1"/>
            <w:lang w:eastAsia="ru-RU"/>
          </w:rPr>
          <w:t>. и доп., вступ. в силу с 01.01.2017)</w:t>
        </w:r>
      </w:hyperlink>
      <w:r w:rsidRPr="00831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</w:t>
      </w:r>
      <w:proofErr w:type="gramEnd"/>
      <w:r w:rsidRPr="00831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терроризмом.</w:t>
      </w:r>
      <w:r w:rsidRPr="00831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E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3. </w:t>
      </w:r>
      <w:hyperlink r:id="rId7" w:tgtFrame="_blank" w:history="1">
        <w:r w:rsidRPr="00831E33">
          <w:rPr>
            <w:rFonts w:ascii="Times New Roman" w:eastAsia="Times New Roman" w:hAnsi="Times New Roman" w:cs="Times New Roman"/>
            <w:b/>
            <w:bCs/>
            <w:color w:val="3366FF"/>
            <w:sz w:val="28"/>
            <w:szCs w:val="28"/>
            <w:u w:val="single"/>
            <w:bdr w:val="none" w:sz="0" w:space="0" w:color="auto" w:frame="1"/>
            <w:lang w:eastAsia="ru-RU"/>
          </w:rPr>
          <w:t>Указ Президента № 116 «О мерах по противодействию терроризму»</w:t>
        </w:r>
      </w:hyperlink>
      <w:r w:rsidRPr="00831E33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(ред. от 07.12.2016)</w:t>
      </w:r>
      <w:r w:rsidRPr="00831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r w:rsidRPr="00831E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hyperlink r:id="rId8" w:anchor="0" w:tgtFrame="_blank" w:history="1">
        <w:r w:rsidRPr="00831E33">
          <w:rPr>
            <w:rFonts w:ascii="Times New Roman" w:eastAsia="Times New Roman" w:hAnsi="Times New Roman" w:cs="Times New Roman"/>
            <w:b/>
            <w:bCs/>
            <w:color w:val="3366FF"/>
            <w:sz w:val="28"/>
            <w:szCs w:val="28"/>
            <w:u w:val="single"/>
            <w:bdr w:val="none" w:sz="0" w:space="0" w:color="auto" w:frame="1"/>
            <w:lang w:eastAsia="ru-RU"/>
          </w:rPr>
          <w:t>"Концепция противодействия терроризму в Российской Федерации" (утв. Президентом РФ 05.10.2009)</w:t>
        </w:r>
      </w:hyperlink>
      <w:r w:rsidRPr="00831E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956590" w:rsidRDefault="00956590"/>
    <w:sectPr w:rsidR="00956590" w:rsidSect="003F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839AF"/>
    <w:rsid w:val="003F4D98"/>
    <w:rsid w:val="004839AF"/>
    <w:rsid w:val="00831E33"/>
    <w:rsid w:val="0086248A"/>
    <w:rsid w:val="00956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92779&amp;dst=0&amp;profile=0&amp;mb=LAW&amp;div=LAW&amp;BASENODE=&amp;SORTTYPE=0&amp;rnd=263249.123417247&amp;ts=5202428250455186393448783&amp;SEARCHPLUS=%CA%EE%ED%F6%E5%EF%F6%E8%FF%20%EF%F0%EE%F2%E8%E2%EE%E4%E5%E9%F1%F2%E2%E8%FF%20%F2%E5%F0%F0%EE%F0%E8%E7%EC%F3%20%E2%20%D0%EE%F1%F1%E8%E9%F1%EA%EE%E9%20%D4%E5%E4%E5%F0%E0%F6%E8%E8&amp;SR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4502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base=LAW&amp;n=203355&amp;dst=0&amp;profile=0&amp;mb=LAW&amp;div=LAW&amp;BASENODE=&amp;SORTTYPE=0&amp;rnd=263249.1328319867&amp;ts=5202428250455186393448783&amp;SEARCHPLUS=%CA%EE%ED%F6%E5%EF%F6%E8%FF%20%EF%F0%EE%F2%E8%E2%EE%E4%E5%E9%F1%F2%E2%E8%FF%20%F2%E5%F0%F0%EE%F0%E8%E7%EC%F3%20%E2%20%D0%EE%F1%F1%E8%E9%F1%EA%EE%E9%20%D4%E5%E4%E5%F0%E0%F6%E8%E8&amp;SRD=true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consultant.ru/cons/cgi/online.cgi?req=doc&amp;base=LAW&amp;n=203355&amp;dst=0&amp;profile=0&amp;mb=LAW&amp;div=LAW&amp;BASENODE=&amp;SORTTYPE=0&amp;rnd=263249.1328319867&amp;ts=5202428250455186393448783&amp;SEARCHPLUS=%CA%EE%ED%F6%E5%EF%F6%E8%FF%20%EF%F0%EE%F2%E8%E2%EE%E4%E5%E9%F1%F2%E2%E8%FF%20%F2%E5%F0%F0%EE%F0%E8%E7%EC%F3%20%E2%20%D0%EE%F1%F1%E8%E9%F1%EA%EE%E9%20%D4%E5%E4%E5%F0%E0%F6%E8%E8&amp;SRD=tr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cons/cgi/online.cgi?req=doc&amp;base=LAW&amp;n=187049&amp;rnd=263249.2999511942&amp;from=108546-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 Ахматнурова</dc:creator>
  <cp:keywords/>
  <dc:description/>
  <cp:lastModifiedBy>ADMIN</cp:lastModifiedBy>
  <cp:revision>5</cp:revision>
  <dcterms:created xsi:type="dcterms:W3CDTF">2021-03-25T01:40:00Z</dcterms:created>
  <dcterms:modified xsi:type="dcterms:W3CDTF">2021-09-20T06:41:00Z</dcterms:modified>
</cp:coreProperties>
</file>